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AC" w:rsidRDefault="00561CAC" w:rsidP="00561CAC">
      <w:pPr>
        <w:jc w:val="center"/>
      </w:pPr>
      <w:r>
        <w:rPr>
          <w:noProof/>
        </w:rPr>
        <w:drawing>
          <wp:inline distT="0" distB="0" distL="0" distR="0">
            <wp:extent cx="2178756" cy="21787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inum 2011.jpg"/>
                    <pic:cNvPicPr/>
                  </pic:nvPicPr>
                  <pic:blipFill>
                    <a:blip r:embed="rId5">
                      <a:extLst>
                        <a:ext uri="{28A0092B-C50C-407E-A947-70E740481C1C}">
                          <a14:useLocalDpi xmlns:a14="http://schemas.microsoft.com/office/drawing/2010/main" val="0"/>
                        </a:ext>
                      </a:extLst>
                    </a:blip>
                    <a:stretch>
                      <a:fillRect/>
                    </a:stretch>
                  </pic:blipFill>
                  <pic:spPr>
                    <a:xfrm>
                      <a:off x="0" y="0"/>
                      <a:ext cx="2171250" cy="2171250"/>
                    </a:xfrm>
                    <a:prstGeom prst="rect">
                      <a:avLst/>
                    </a:prstGeom>
                  </pic:spPr>
                </pic:pic>
              </a:graphicData>
            </a:graphic>
          </wp:inline>
        </w:drawing>
      </w:r>
    </w:p>
    <w:p w:rsidR="00561CAC" w:rsidRDefault="00561CAC" w:rsidP="00561CAC"/>
    <w:p w:rsidR="001A35B9" w:rsidRPr="00561CAC" w:rsidRDefault="00561CAC" w:rsidP="00561CAC">
      <w:pPr>
        <w:jc w:val="center"/>
        <w:rPr>
          <w:sz w:val="36"/>
          <w:szCs w:val="36"/>
        </w:rPr>
      </w:pPr>
      <w:r w:rsidRPr="00561CAC">
        <w:rPr>
          <w:sz w:val="36"/>
          <w:szCs w:val="36"/>
        </w:rPr>
        <w:t xml:space="preserve">Platinum Regions represent the best of the best that AYSO </w:t>
      </w:r>
      <w:bookmarkStart w:id="0" w:name="_GoBack"/>
      <w:bookmarkEnd w:id="0"/>
      <w:r w:rsidRPr="00561CAC">
        <w:rPr>
          <w:sz w:val="36"/>
          <w:szCs w:val="36"/>
        </w:rPr>
        <w:t>has to offer. These Regions model AYSO's philosophies and commitment to providing the best family friendly youth soccer experiences for all players and parent volunteers throughout their immediate communities and beyond. They nurture the generous spirit of their participants and devote extra effort to providing assistance to many worthy charitable causes.</w:t>
      </w:r>
    </w:p>
    <w:sectPr w:rsidR="001A35B9" w:rsidRPr="00561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AC"/>
    <w:rsid w:val="001A35B9"/>
    <w:rsid w:val="0056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C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C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Hope</cp:lastModifiedBy>
  <cp:revision>1</cp:revision>
  <dcterms:created xsi:type="dcterms:W3CDTF">2013-07-12T23:45:00Z</dcterms:created>
  <dcterms:modified xsi:type="dcterms:W3CDTF">2013-07-12T23:47:00Z</dcterms:modified>
</cp:coreProperties>
</file>